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дополнения в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лингвистической экспертизы проектов правовых актов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губернатора Еврейской автономной области и иных документов, утвержденный постановлением губернатора Еврейской автономной области от 25.01.2019 № 9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>
      <w:pPr>
        <w:pStyle w:val="ConsPlusNormal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лингвистической экспертизы проектов правовых актов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губернатора Еврейской автономной области и иных документов, утвержденный постановлением губернатора Еврейской автономной области от 25.01.2019 № 9 «Об утверждении Порядка проведения лингвистической экспертизы проектов правовых актов правительства и губернатора Еврейской автономной области и иных документов», следующее дополнение:</w:t>
      </w:r>
    </w:p>
    <w:p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четвертый раздела 2 «Лингвистическая экспертиза проектов правовых актов» дополнить словами «; об утверждении сводного плана тушения лесных пожаров на территории Еврейской автономной области на период пожароопасного сезона соответствующего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>
      <w:pPr>
        <w:pStyle w:val="ConsPlusNormal"/>
        <w:jc w:val="both"/>
      </w:pPr>
    </w:p>
    <w:sectPr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552242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4FCF"/>
    <w:multiLevelType w:val="hybridMultilevel"/>
    <w:tmpl w:val="5C9C328A"/>
    <w:lvl w:ilvl="0" w:tplc="A50651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Наталья Каримовна</dc:creator>
  <cp:lastModifiedBy>Селюнина Ольга Анатольевна</cp:lastModifiedBy>
  <cp:revision>15</cp:revision>
  <cp:lastPrinted>2022-06-30T08:12:00Z</cp:lastPrinted>
  <dcterms:created xsi:type="dcterms:W3CDTF">2021-12-24T02:36:00Z</dcterms:created>
  <dcterms:modified xsi:type="dcterms:W3CDTF">2023-02-20T08:05:00Z</dcterms:modified>
</cp:coreProperties>
</file>